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AAF177B" w:rsidR="00FF7BAE" w:rsidRPr="0019304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91FA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  <w:r w:rsidR="00AB2D1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9255410" w:rsidR="00FF7BAE" w:rsidRPr="00291FA1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91FA1">
              <w:rPr>
                <w:rFonts w:eastAsia="Calibri" w:cs="Calibri"/>
                <w:sz w:val="24"/>
                <w:lang w:val="sr-Cyrl-RS"/>
              </w:rPr>
              <w:t>Друштвени и привредни односи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2FE5076" w:rsidR="00FF7BAE" w:rsidRPr="0019304E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19304E">
              <w:rPr>
                <w:rFonts w:eastAsia="Calibri" w:cs="Calibri"/>
                <w:sz w:val="24"/>
                <w:lang w:val="sr-Cyrl-RS"/>
              </w:rPr>
              <w:t>Друштв</w:t>
            </w:r>
            <w:r w:rsidR="007E1E07">
              <w:rPr>
                <w:rFonts w:eastAsia="Calibri" w:cs="Calibri"/>
                <w:sz w:val="24"/>
                <w:lang w:val="sr-Cyrl-RS"/>
              </w:rPr>
              <w:t>ени односи у Ст</w:t>
            </w:r>
            <w:r w:rsidR="002A479F">
              <w:rPr>
                <w:rFonts w:eastAsia="Calibri" w:cs="Calibri"/>
                <w:sz w:val="24"/>
                <w:lang w:val="sr-Cyrl-RS"/>
              </w:rPr>
              <w:t>а</w:t>
            </w:r>
            <w:r w:rsidR="007E1E07">
              <w:rPr>
                <w:rFonts w:eastAsia="Calibri" w:cs="Calibri"/>
                <w:sz w:val="24"/>
                <w:lang w:val="sr-Cyrl-RS"/>
              </w:rPr>
              <w:t>ром Риму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1C3F7304" w:rsidR="009971FA" w:rsidRDefault="009B759B" w:rsidP="00206B2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знања </w:t>
            </w:r>
            <w:r w:rsidR="00ED790E">
              <w:rPr>
                <w:rFonts w:eastAsia="Calibri" w:cs="Calibri"/>
                <w:color w:val="000000"/>
                <w:sz w:val="24"/>
                <w:lang w:val="sr-Cyrl-RS"/>
              </w:rPr>
              <w:t>о друштве</w:t>
            </w:r>
            <w:r w:rsidR="00AB2D17">
              <w:rPr>
                <w:rFonts w:eastAsia="Calibri" w:cs="Calibri"/>
                <w:color w:val="000000"/>
                <w:sz w:val="24"/>
                <w:lang w:val="sr-Cyrl-RS"/>
              </w:rPr>
              <w:t>ном положају становника Италије и римских провинција</w:t>
            </w:r>
            <w:r w:rsidR="00206B2E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2085B08" w14:textId="3B7BECFD" w:rsidR="00731801" w:rsidRDefault="00731801" w:rsidP="00206B2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Уочавање </w:t>
            </w:r>
            <w:r w:rsidR="00AB2D17">
              <w:rPr>
                <w:rFonts w:eastAsia="Calibri" w:cs="Calibri"/>
                <w:color w:val="000000"/>
                <w:sz w:val="24"/>
                <w:lang w:val="sr-Cyrl-RS"/>
              </w:rPr>
              <w:t>разлика у положају робова према занимањима</w:t>
            </w:r>
            <w:r w:rsidR="00206B2E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333CB86D" w:rsidR="009B759B" w:rsidRPr="00ED790E" w:rsidRDefault="00ED790E" w:rsidP="00206B2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Разумевање 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положаја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жена 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код </w:t>
            </w:r>
            <w:r w:rsidR="000E19DC">
              <w:rPr>
                <w:rFonts w:eastAsia="Calibri" w:cs="Calibri"/>
                <w:color w:val="000000"/>
                <w:sz w:val="24"/>
                <w:lang w:val="sr-Cyrl-RS"/>
              </w:rPr>
              <w:t>Римљана</w:t>
            </w:r>
            <w:r w:rsidR="00206B2E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492C1068" w:rsidR="00AA4862" w:rsidRPr="003F1059" w:rsidRDefault="00AA4862" w:rsidP="00206B2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206B2E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3A7E4936" w:rsidR="00B64094" w:rsidRDefault="00B64094" w:rsidP="00206B2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206B2E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19CB77E2" w:rsidR="005A1CC2" w:rsidRPr="003F1059" w:rsidRDefault="005A1CC2" w:rsidP="00206B2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206B2E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167B4E53" w14:textId="29430203" w:rsidR="00731801" w:rsidRDefault="00206B2E" w:rsidP="00AB2D1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уочи р</w:t>
            </w:r>
            <w:r w:rsidR="00AB2D17">
              <w:rPr>
                <w:rFonts w:eastAsia="Calibri" w:cs="Calibri"/>
                <w:color w:val="000000"/>
                <w:sz w:val="24"/>
                <w:lang w:val="sr-Cyrl-RS"/>
              </w:rPr>
              <w:t>азлику у друштвеном статусу становника Италије и провинција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</w:p>
          <w:p w14:paraId="1365522D" w14:textId="44B1A949" w:rsidR="00AB2D17" w:rsidRPr="00AB2D17" w:rsidRDefault="00206B2E" w:rsidP="00AB2D1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B2D17">
              <w:rPr>
                <w:rFonts w:eastAsia="Calibri" w:cs="Calibri"/>
                <w:color w:val="000000"/>
                <w:sz w:val="24"/>
                <w:lang w:val="sr-Cyrl-RS"/>
              </w:rPr>
              <w:t>ме да објасни разлике између робова и наведе њихове устанке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</w:p>
          <w:p w14:paraId="0435F2AE" w14:textId="41B1C92C" w:rsidR="00F16E9E" w:rsidRPr="00731801" w:rsidRDefault="00206B2E" w:rsidP="007318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пише положај жене у 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Риму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FAB1D96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206B2E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029AD073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206B2E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206B2E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206B2E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D29E2B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67CB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0B8EE" w14:textId="753435E7" w:rsidR="00954C0D" w:rsidRPr="000E19DC" w:rsidRDefault="00EE532D" w:rsidP="000E19D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520BE8C" w14:textId="083B6DCC" w:rsidR="00636CA3" w:rsidRPr="00567CBF" w:rsidRDefault="00AB2D17" w:rsidP="00A004E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Раз</w:t>
            </w:r>
            <w:r w:rsidR="00567CBF"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овара са ученицима о тексту којег су прочитали код куће и пита их </w:t>
            </w:r>
            <w:r w:rsidR="00567CBF">
              <w:rPr>
                <w:rFonts w:ascii="Calibri" w:eastAsia="Calibri" w:hAnsi="Calibri" w:cs="Calibri"/>
                <w:sz w:val="24"/>
                <w:lang w:val="sr-Cyrl-RS"/>
              </w:rPr>
              <w:t xml:space="preserve">о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разлозима избора Нуме Помпилија за римског краља и шта </w:t>
            </w:r>
            <w:r w:rsidR="00567CBF">
              <w:rPr>
                <w:rFonts w:ascii="Calibri" w:eastAsia="Calibri" w:hAnsi="Calibri" w:cs="Calibri"/>
                <w:sz w:val="24"/>
                <w:lang w:val="sr-Cyrl-RS"/>
              </w:rPr>
              <w:t>је урадио током своје владавине</w:t>
            </w:r>
            <w:r w:rsidR="00206B2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A6878D6" w14:textId="5494687D" w:rsidR="00567CBF" w:rsidRPr="00A004E8" w:rsidRDefault="00567CBF" w:rsidP="00A004E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Укратко подсети ученике шта је урађено на претходном часу</w:t>
            </w:r>
            <w:r w:rsidR="00206B2E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B0BAB1" w14:textId="23688210" w:rsidR="001A6582" w:rsidRPr="00C507C7" w:rsidRDefault="00EE532D" w:rsidP="00C507C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31064189" w:rsidR="00EE532D" w:rsidRPr="00EE532D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206B2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26F84673" w:rsidR="00EE532D" w:rsidRPr="002E7730" w:rsidRDefault="00BE0E5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 w:rsidR="00206B2E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04BF213B" w:rsidR="002E7730" w:rsidRPr="005C5617" w:rsidRDefault="002E7730" w:rsidP="00A004E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206B2E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286D20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40487219" w14:textId="059917F6" w:rsidR="002E7730" w:rsidRPr="00A004E8" w:rsidRDefault="00567CBF" w:rsidP="005D00B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Предаје о римском грађанском праву, какав је положај становника провинција и изједначавању свих становника рима 212. године едиктом којег је издао цар Каракала</w:t>
            </w:r>
            <w:r w:rsidR="00206B2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087BB4C" w14:textId="369CEFA7" w:rsidR="005A55E5" w:rsidRPr="00567CBF" w:rsidRDefault="00206B2E" w:rsidP="00567CB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567CBF">
              <w:rPr>
                <w:rFonts w:ascii="Calibri" w:eastAsia="Calibri" w:hAnsi="Calibri" w:cs="Calibri"/>
                <w:sz w:val="24"/>
                <w:lang w:val="sr-Cyrl-RS"/>
              </w:rPr>
              <w:t xml:space="preserve"> положају жена говори поред осталог и кроз причу о </w:t>
            </w:r>
            <w:r w:rsidR="0026048C">
              <w:rPr>
                <w:rFonts w:ascii="Calibri" w:eastAsia="Calibri" w:hAnsi="Calibri" w:cs="Calibri"/>
                <w:sz w:val="24"/>
                <w:lang w:val="sr-Cyrl-RS"/>
              </w:rPr>
              <w:t>„</w:t>
            </w:r>
            <w:r w:rsidR="00567CBF">
              <w:rPr>
                <w:rFonts w:ascii="Calibri" w:eastAsia="Calibri" w:hAnsi="Calibri" w:cs="Calibri"/>
                <w:sz w:val="24"/>
                <w:lang w:val="sr-Cyrl-RS"/>
              </w:rPr>
              <w:t>весталкама</w:t>
            </w:r>
            <w:r w:rsidR="0026048C">
              <w:rPr>
                <w:rFonts w:ascii="Calibri" w:eastAsia="Calibri" w:hAnsi="Calibri" w:cs="Calibri"/>
                <w:sz w:val="24"/>
                <w:lang w:val="sr-Cyrl-RS"/>
              </w:rPr>
              <w:t>“</w:t>
            </w:r>
            <w:r w:rsidR="00567CBF">
              <w:rPr>
                <w:rFonts w:ascii="Calibri" w:eastAsia="Calibri" w:hAnsi="Calibri" w:cs="Calibri"/>
                <w:sz w:val="24"/>
                <w:lang w:val="sr-Cyrl-RS"/>
              </w:rPr>
              <w:t xml:space="preserve">, </w:t>
            </w:r>
            <w:r w:rsidR="0026048C">
              <w:rPr>
                <w:rFonts w:ascii="Calibri" w:eastAsia="Calibri" w:hAnsi="Calibri" w:cs="Calibri"/>
                <w:sz w:val="24"/>
                <w:lang w:val="sr-Cyrl-RS"/>
              </w:rPr>
              <w:t>Ливиј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26048C">
              <w:rPr>
                <w:rFonts w:ascii="Calibri" w:eastAsia="Calibri" w:hAnsi="Calibri" w:cs="Calibri"/>
                <w:sz w:val="24"/>
                <w:lang w:val="sr-Cyrl-RS"/>
              </w:rPr>
              <w:t xml:space="preserve">, </w:t>
            </w:r>
            <w:r w:rsidR="00BE0E59">
              <w:rPr>
                <w:rFonts w:ascii="Calibri" w:eastAsia="Calibri" w:hAnsi="Calibri" w:cs="Calibri"/>
                <w:sz w:val="24"/>
                <w:lang w:val="sr-Cyrl-RS"/>
              </w:rPr>
              <w:t xml:space="preserve">Корнелији, </w:t>
            </w:r>
            <w:r w:rsidR="0026048C">
              <w:rPr>
                <w:rFonts w:ascii="Calibri" w:eastAsia="Calibri" w:hAnsi="Calibri" w:cs="Calibri"/>
                <w:sz w:val="24"/>
                <w:lang w:val="sr-Cyrl-RS"/>
              </w:rPr>
              <w:t>цариц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26048C">
              <w:rPr>
                <w:rFonts w:ascii="Calibri" w:eastAsia="Calibri" w:hAnsi="Calibri" w:cs="Calibri"/>
                <w:sz w:val="24"/>
                <w:lang w:val="sr-Cyrl-RS"/>
              </w:rPr>
              <w:t xml:space="preserve"> Јелен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>и и сл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ично;</w:t>
            </w:r>
          </w:p>
          <w:p w14:paraId="7B36FA51" w14:textId="2D4D713E" w:rsidR="00206B2E" w:rsidRPr="00206B2E" w:rsidRDefault="00206B2E" w:rsidP="00567CB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>овори о ратовима као извору ропства те о појави гладијатора, па чита о њима текст на 176. страни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B979BB6" w14:textId="12579CA8" w:rsidR="00206B2E" w:rsidRPr="00206B2E" w:rsidRDefault="00206B2E" w:rsidP="00567CB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lang w:val="sr-Cyrl-RS"/>
              </w:rPr>
              <w:t>приказује видео прилог о осам најпознатијих гладијатора:</w:t>
            </w:r>
          </w:p>
          <w:p w14:paraId="44B4C132" w14:textId="24C862E3" w:rsidR="00B21085" w:rsidRPr="0037335A" w:rsidRDefault="006E3CB5" w:rsidP="00206B2E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="00206B2E" w:rsidRPr="00741030">
                <w:rPr>
                  <w:rStyle w:val="Hyperlink"/>
                </w:rPr>
                <w:t>https://www.youtube.com/watch?v=FzgVqRzLCXQ</w:t>
              </w:r>
            </w:hyperlink>
          </w:p>
          <w:p w14:paraId="16645340" w14:textId="239856A2" w:rsidR="0037335A" w:rsidRPr="0037335A" w:rsidRDefault="00206B2E" w:rsidP="00567CB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>стиче лик Спартака и његов устанак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7D24BD" w14:textId="2A560235" w:rsidR="0037335A" w:rsidRPr="00051C90" w:rsidRDefault="00206B2E" w:rsidP="00567CB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карти кретање Спартакових трупа и простор од Капуе до Рима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15FB55F" w14:textId="4E5FE375" w:rsidR="00051C90" w:rsidRPr="0037335A" w:rsidRDefault="00206B2E" w:rsidP="00567CB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51C90">
              <w:rPr>
                <w:rFonts w:ascii="Calibri" w:eastAsia="Calibri" w:hAnsi="Calibri" w:cs="Calibri"/>
                <w:sz w:val="24"/>
                <w:lang w:val="sr-Cyrl-RS"/>
              </w:rPr>
              <w:t>розива ученика да прочита Сенекин текст о робовима са 187. стране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D2040E0" w14:textId="5D873DFC" w:rsidR="0037335A" w:rsidRPr="0037335A" w:rsidRDefault="00206B2E" w:rsidP="00567CB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>аводи случајеве ослобађања робова, начин и њихов каснији статус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BE7EBC1" w14:textId="7C0524B1" w:rsidR="0037335A" w:rsidRPr="00567CBF" w:rsidRDefault="00206B2E" w:rsidP="00567CB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>рича ученицима о настанку колоната и положају колона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3810A6C" w14:textId="77777777" w:rsidR="00685734" w:rsidRPr="00685734" w:rsidRDefault="00685734" w:rsidP="00685734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C69B78A" w14:textId="126C2B72" w:rsidR="00A6496F" w:rsidRPr="000D462C" w:rsidRDefault="00A6496F" w:rsidP="00AE4D8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6FEC526" w14:textId="0F68C4B7" w:rsidR="008A5E13" w:rsidRPr="003A2DD1" w:rsidRDefault="008A5E13" w:rsidP="003A2DD1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7BBBB" w14:textId="4279061C" w:rsidR="00253424" w:rsidRPr="00676418" w:rsidRDefault="00253424" w:rsidP="003B7D7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1DB37C93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BE0E5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39A06554" w:rsidR="00EE532D" w:rsidRDefault="00BE0E59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0D8FEE82" w:rsidR="00B849BB" w:rsidRPr="0037335A" w:rsidRDefault="00BE0E59" w:rsidP="0037335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60952E98" w:rsidR="00286E5F" w:rsidRPr="00BE0E59" w:rsidRDefault="00BE0E5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8B720A4" w14:textId="34264153" w:rsidR="00BE0E59" w:rsidRPr="00BE0E59" w:rsidRDefault="00BE0E5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препричава,</w:t>
            </w:r>
          </w:p>
          <w:p w14:paraId="6B730A56" w14:textId="4FC2FE7B" w:rsidR="00BE0E59" w:rsidRPr="00567CBF" w:rsidRDefault="00BE0E5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бележи непознате појмове,</w:t>
            </w:r>
          </w:p>
          <w:p w14:paraId="49190BD8" w14:textId="74F39C14" w:rsidR="00567CBF" w:rsidRPr="00051C90" w:rsidRDefault="00BE0E5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67CBF">
              <w:rPr>
                <w:rFonts w:ascii="Calibri" w:eastAsia="Calibri" w:hAnsi="Calibri" w:cs="Calibri"/>
                <w:sz w:val="24"/>
                <w:lang w:val="sr-Cyrl-RS"/>
              </w:rPr>
              <w:t>рати показано на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2E5C03F" w14:textId="3F8487BD" w:rsidR="00051C90" w:rsidRPr="00B849BB" w:rsidRDefault="00BE0E5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051C90">
              <w:rPr>
                <w:rFonts w:ascii="Calibri" w:eastAsia="Calibri" w:hAnsi="Calibri" w:cs="Calibri"/>
                <w:sz w:val="24"/>
                <w:lang w:val="sr-Cyrl-RS"/>
              </w:rPr>
              <w:t>ита текст из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112DBC42" w:rsidR="00EE532D" w:rsidRPr="008F79EB" w:rsidRDefault="00BE0E59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0C496D4B" w:rsidR="00EE532D" w:rsidRDefault="00BE0E59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206B2E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F2E8167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B07F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32F8B26A" w:rsidR="00B849BB" w:rsidRPr="0056050C" w:rsidRDefault="00D96AD9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која се односе на научено и помаже им да одговоре како би поновили градиво</w:t>
            </w:r>
            <w:r w:rsidR="00BE0E5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7B71EA" w14:textId="76AC801C" w:rsidR="0056050C" w:rsidRPr="0056050C" w:rsidRDefault="00BE0E59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 xml:space="preserve">охваљује </w:t>
            </w:r>
            <w:r w:rsidR="00FD061F">
              <w:rPr>
                <w:rFonts w:ascii="Calibri" w:eastAsia="Calibri" w:hAnsi="Calibri" w:cs="Calibri"/>
                <w:sz w:val="24"/>
                <w:lang w:val="sr-Cyrl-RS"/>
              </w:rPr>
              <w:t xml:space="preserve">и награђује </w:t>
            </w:r>
            <w:r w:rsidR="0037335A">
              <w:rPr>
                <w:rFonts w:ascii="Calibri" w:eastAsia="Calibri" w:hAnsi="Calibri" w:cs="Calibri"/>
                <w:sz w:val="24"/>
                <w:lang w:val="sr-Cyrl-RS"/>
              </w:rPr>
              <w:t>најактивније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BEEEFC6" w14:textId="23C79A7B" w:rsidR="00F275B0" w:rsidRPr="00F275B0" w:rsidRDefault="00F275B0" w:rsidP="005E53E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459E58D" w14:textId="77F2902A" w:rsidR="00ED0A18" w:rsidRPr="00D96AD9" w:rsidRDefault="00D96AD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BE0E5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7F862D" w14:textId="4868879E" w:rsidR="00D96AD9" w:rsidRPr="00ED0A18" w:rsidRDefault="00BE0E5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210E0C40" w:rsidR="00ED0A18" w:rsidRPr="00ED0A18" w:rsidRDefault="00BE0E5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206B2E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9EA441A" w14:textId="52BBAC9B" w:rsidR="00A4172C" w:rsidRPr="00A4172C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BE0E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839FDE3" w14:textId="04D988A9" w:rsidR="00ED0A18" w:rsidRPr="00D10449" w:rsidRDefault="00A4172C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</w:t>
            </w:r>
            <w:r w:rsidR="00BE0E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285C6069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BE0E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7AEB6BA4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BE0E5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6B2E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A8B32" w14:textId="77777777" w:rsidR="006E3CB5" w:rsidRDefault="006E3CB5" w:rsidP="00136594">
      <w:pPr>
        <w:spacing w:after="0" w:line="240" w:lineRule="auto"/>
      </w:pPr>
      <w:r>
        <w:separator/>
      </w:r>
    </w:p>
  </w:endnote>
  <w:endnote w:type="continuationSeparator" w:id="0">
    <w:p w14:paraId="5C5B3848" w14:textId="77777777" w:rsidR="006E3CB5" w:rsidRDefault="006E3CB5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E987A" w14:textId="77777777" w:rsidR="006E3CB5" w:rsidRDefault="006E3CB5" w:rsidP="00136594">
      <w:pPr>
        <w:spacing w:after="0" w:line="240" w:lineRule="auto"/>
      </w:pPr>
      <w:r>
        <w:separator/>
      </w:r>
    </w:p>
  </w:footnote>
  <w:footnote w:type="continuationSeparator" w:id="0">
    <w:p w14:paraId="4CC44E54" w14:textId="77777777" w:rsidR="006E3CB5" w:rsidRDefault="006E3CB5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60157"/>
    <w:multiLevelType w:val="hybridMultilevel"/>
    <w:tmpl w:val="4AC249CC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6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1C90"/>
    <w:rsid w:val="000523CD"/>
    <w:rsid w:val="000716B7"/>
    <w:rsid w:val="000759FB"/>
    <w:rsid w:val="00083793"/>
    <w:rsid w:val="0009191B"/>
    <w:rsid w:val="000941BC"/>
    <w:rsid w:val="000C0467"/>
    <w:rsid w:val="000D462C"/>
    <w:rsid w:val="000E19DC"/>
    <w:rsid w:val="00120556"/>
    <w:rsid w:val="001225A0"/>
    <w:rsid w:val="00136594"/>
    <w:rsid w:val="00142898"/>
    <w:rsid w:val="00146637"/>
    <w:rsid w:val="0018488C"/>
    <w:rsid w:val="0019304E"/>
    <w:rsid w:val="001934E3"/>
    <w:rsid w:val="001973B8"/>
    <w:rsid w:val="001A282B"/>
    <w:rsid w:val="001A6582"/>
    <w:rsid w:val="001B0698"/>
    <w:rsid w:val="001C1206"/>
    <w:rsid w:val="00206B2E"/>
    <w:rsid w:val="00243F6D"/>
    <w:rsid w:val="00253424"/>
    <w:rsid w:val="00257047"/>
    <w:rsid w:val="0026048C"/>
    <w:rsid w:val="002709BF"/>
    <w:rsid w:val="00272DDF"/>
    <w:rsid w:val="00274A76"/>
    <w:rsid w:val="002765D0"/>
    <w:rsid w:val="00284B34"/>
    <w:rsid w:val="00286E5F"/>
    <w:rsid w:val="00287936"/>
    <w:rsid w:val="00291FA1"/>
    <w:rsid w:val="00296FE3"/>
    <w:rsid w:val="002A0E7C"/>
    <w:rsid w:val="002A479F"/>
    <w:rsid w:val="002D0E6A"/>
    <w:rsid w:val="002E7730"/>
    <w:rsid w:val="003276B6"/>
    <w:rsid w:val="003312BE"/>
    <w:rsid w:val="00331758"/>
    <w:rsid w:val="00341F55"/>
    <w:rsid w:val="00352015"/>
    <w:rsid w:val="00357EB8"/>
    <w:rsid w:val="00362EBA"/>
    <w:rsid w:val="0037335A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4E3F"/>
    <w:rsid w:val="00507575"/>
    <w:rsid w:val="00512EB5"/>
    <w:rsid w:val="0053227A"/>
    <w:rsid w:val="0056050C"/>
    <w:rsid w:val="00567CBF"/>
    <w:rsid w:val="00573C01"/>
    <w:rsid w:val="005800E7"/>
    <w:rsid w:val="0058755E"/>
    <w:rsid w:val="00587A55"/>
    <w:rsid w:val="005A197B"/>
    <w:rsid w:val="005A1CC2"/>
    <w:rsid w:val="005A2BC3"/>
    <w:rsid w:val="005A55E5"/>
    <w:rsid w:val="005C5617"/>
    <w:rsid w:val="005C6275"/>
    <w:rsid w:val="005D00B5"/>
    <w:rsid w:val="005D05CE"/>
    <w:rsid w:val="005D66A8"/>
    <w:rsid w:val="005E53E1"/>
    <w:rsid w:val="00624E0E"/>
    <w:rsid w:val="00636CA3"/>
    <w:rsid w:val="006547ED"/>
    <w:rsid w:val="00676418"/>
    <w:rsid w:val="0068549A"/>
    <w:rsid w:val="00685734"/>
    <w:rsid w:val="00693A03"/>
    <w:rsid w:val="006E3CB5"/>
    <w:rsid w:val="006E5B30"/>
    <w:rsid w:val="006F0CBE"/>
    <w:rsid w:val="0071122E"/>
    <w:rsid w:val="00731801"/>
    <w:rsid w:val="00782F96"/>
    <w:rsid w:val="007A09B2"/>
    <w:rsid w:val="007C4445"/>
    <w:rsid w:val="007C65EF"/>
    <w:rsid w:val="007E1E07"/>
    <w:rsid w:val="007E6717"/>
    <w:rsid w:val="00802A20"/>
    <w:rsid w:val="00815835"/>
    <w:rsid w:val="0082252A"/>
    <w:rsid w:val="00830639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54C0D"/>
    <w:rsid w:val="0099532B"/>
    <w:rsid w:val="009971FA"/>
    <w:rsid w:val="009B759B"/>
    <w:rsid w:val="009B7A4F"/>
    <w:rsid w:val="009D56BA"/>
    <w:rsid w:val="00A004E8"/>
    <w:rsid w:val="00A02F45"/>
    <w:rsid w:val="00A068C3"/>
    <w:rsid w:val="00A4172C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2D17"/>
    <w:rsid w:val="00AB5313"/>
    <w:rsid w:val="00AB63CF"/>
    <w:rsid w:val="00AD0F93"/>
    <w:rsid w:val="00AD114E"/>
    <w:rsid w:val="00AD2726"/>
    <w:rsid w:val="00AD6B87"/>
    <w:rsid w:val="00AE4D8A"/>
    <w:rsid w:val="00B02BD7"/>
    <w:rsid w:val="00B21085"/>
    <w:rsid w:val="00B33B8C"/>
    <w:rsid w:val="00B64094"/>
    <w:rsid w:val="00B849BB"/>
    <w:rsid w:val="00B9191A"/>
    <w:rsid w:val="00BB44CB"/>
    <w:rsid w:val="00BC52C5"/>
    <w:rsid w:val="00BE0E59"/>
    <w:rsid w:val="00C15A43"/>
    <w:rsid w:val="00C170FB"/>
    <w:rsid w:val="00C23BD2"/>
    <w:rsid w:val="00C507C7"/>
    <w:rsid w:val="00C6792F"/>
    <w:rsid w:val="00C749F9"/>
    <w:rsid w:val="00CD3847"/>
    <w:rsid w:val="00D10449"/>
    <w:rsid w:val="00D1227E"/>
    <w:rsid w:val="00D13417"/>
    <w:rsid w:val="00D2354B"/>
    <w:rsid w:val="00D30527"/>
    <w:rsid w:val="00D460BE"/>
    <w:rsid w:val="00D7547E"/>
    <w:rsid w:val="00D823FD"/>
    <w:rsid w:val="00D96AD9"/>
    <w:rsid w:val="00D96E60"/>
    <w:rsid w:val="00DB07FF"/>
    <w:rsid w:val="00DF42C6"/>
    <w:rsid w:val="00E201F1"/>
    <w:rsid w:val="00E45D72"/>
    <w:rsid w:val="00E56157"/>
    <w:rsid w:val="00EA45B0"/>
    <w:rsid w:val="00ED0A18"/>
    <w:rsid w:val="00ED2441"/>
    <w:rsid w:val="00ED790E"/>
    <w:rsid w:val="00EE532D"/>
    <w:rsid w:val="00EF0943"/>
    <w:rsid w:val="00F16E9E"/>
    <w:rsid w:val="00F22DB8"/>
    <w:rsid w:val="00F275B0"/>
    <w:rsid w:val="00F518C0"/>
    <w:rsid w:val="00FB3FE7"/>
    <w:rsid w:val="00FD061F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206B2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6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zgVqRzLCX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9</cp:revision>
  <dcterms:created xsi:type="dcterms:W3CDTF">2019-12-29T09:51:00Z</dcterms:created>
  <dcterms:modified xsi:type="dcterms:W3CDTF">2020-01-09T16:11:00Z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